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01CE" w:rsidRPr="00630808" w:rsidRDefault="00630808" w:rsidP="00630808">
      <w:pPr>
        <w:spacing w:line="594" w:lineRule="exact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Toc186537423"/>
      <w:bookmarkStart w:id="1" w:name="_Toc27162848"/>
      <w:bookmarkStart w:id="2" w:name="_Toc34999017"/>
      <w:bookmarkStart w:id="3" w:name="_Toc34999872"/>
      <w:r>
        <w:rPr>
          <w:rFonts w:ascii="Times New Roman" w:eastAsia="黑体" w:hAnsi="Times New Roman" w:cs="Times New Roman" w:hint="eastAsia"/>
          <w:sz w:val="32"/>
          <w:szCs w:val="32"/>
        </w:rPr>
        <w:t>附录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8 </w:t>
      </w:r>
      <w:r w:rsidR="007601CE" w:rsidRPr="00630808">
        <w:rPr>
          <w:rFonts w:ascii="Times New Roman" w:eastAsia="黑体" w:hAnsi="Times New Roman" w:cs="Times New Roman"/>
          <w:sz w:val="32"/>
          <w:szCs w:val="32"/>
        </w:rPr>
        <w:t>消费品召回通知书</w:t>
      </w:r>
      <w:bookmarkEnd w:id="2"/>
      <w:bookmarkEnd w:id="3"/>
    </w:p>
    <w:p w:rsidR="00525441" w:rsidRPr="008B7414" w:rsidRDefault="00525441" w:rsidP="007601CE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601CE" w:rsidRPr="008B7414" w:rsidRDefault="007601CE" w:rsidP="007601CE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B7414">
        <w:rPr>
          <w:rFonts w:ascii="Times New Roman" w:eastAsia="方正小标宋简体" w:hAnsi="Times New Roman" w:cs="Times New Roman"/>
          <w:sz w:val="44"/>
          <w:szCs w:val="44"/>
        </w:rPr>
        <w:t>消费品召回通知书</w:t>
      </w:r>
    </w:p>
    <w:p w:rsidR="007601CE" w:rsidRDefault="007601CE" w:rsidP="007601CE">
      <w:pPr>
        <w:spacing w:before="156" w:line="594" w:lineRule="exact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(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>发文单位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)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召回通知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>（文号）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7601CE" w:rsidRDefault="007601CE" w:rsidP="007601CE">
      <w:pPr>
        <w:spacing w:line="594" w:lineRule="exact"/>
        <w:ind w:firstLineChars="50" w:firstLine="1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>（生产者）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601CE" w:rsidRDefault="007601CE" w:rsidP="007601CE">
      <w:pPr>
        <w:spacing w:line="594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日，我局对你公司生产的</w:t>
      </w:r>
      <w:r w:rsidRPr="00E7553C">
        <w:rPr>
          <w:rFonts w:ascii="Times New Roman" w:eastAsia="仿宋_GB2312" w:hAnsi="Times New Roman" w:cs="Times New Roman"/>
          <w:sz w:val="32"/>
          <w:szCs w:val="32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X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产品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>（缺陷描述）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问题开展了缺陷调查及认定工作。经调查核实，确定你公司生产的上述产品存在缺陷。请你公司自收到本通知书之日起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个工作日内，按照《消费品召回管理暂行规定》的有关要求向我局报告召回计划，并实施召回。如对缺陷调查结果有异议，应当自收到本通知书之日起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个工作日内向我局提出书面说明，并提供相关证明材料，逾期视为放弃权利。</w:t>
      </w:r>
    </w:p>
    <w:p w:rsidR="007601CE" w:rsidRDefault="007601CE" w:rsidP="007601CE">
      <w:pPr>
        <w:spacing w:line="594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方正仿宋简体" w:hAnsi="Times New Roman" w:cs="Times New Roman"/>
          <w:sz w:val="32"/>
          <w:szCs w:val="32"/>
        </w:rPr>
        <w:t>既不按照本通知要求实施召回又未在规定期限提出异议的，根据《消费品召回管理暂行规定》的规定，将责令你公司召回。</w:t>
      </w:r>
    </w:p>
    <w:p w:rsidR="007601CE" w:rsidRDefault="007601CE" w:rsidP="007601CE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一、缺陷产品信息</w:t>
      </w:r>
    </w:p>
    <w:tbl>
      <w:tblPr>
        <w:tblStyle w:val="a9"/>
        <w:tblW w:w="8466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2685"/>
        <w:gridCol w:w="1843"/>
        <w:gridCol w:w="2191"/>
      </w:tblGrid>
      <w:tr w:rsidR="007601CE" w:rsidRPr="007F4DEB" w:rsidTr="007D46B4">
        <w:trPr>
          <w:trHeight w:val="555"/>
          <w:jc w:val="center"/>
        </w:trPr>
        <w:tc>
          <w:tcPr>
            <w:tcW w:w="1747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sz w:val="32"/>
                <w:szCs w:val="32"/>
              </w:rPr>
              <w:t>产品名称</w:t>
            </w:r>
          </w:p>
        </w:tc>
        <w:tc>
          <w:tcPr>
            <w:tcW w:w="2685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品牌</w:t>
            </w:r>
          </w:p>
        </w:tc>
        <w:tc>
          <w:tcPr>
            <w:tcW w:w="2191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601CE" w:rsidRPr="007F4DEB" w:rsidTr="007D46B4">
        <w:trPr>
          <w:trHeight w:val="691"/>
          <w:jc w:val="center"/>
        </w:trPr>
        <w:tc>
          <w:tcPr>
            <w:tcW w:w="1747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型号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规格</w:t>
            </w:r>
          </w:p>
        </w:tc>
        <w:tc>
          <w:tcPr>
            <w:tcW w:w="2685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批号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 w:rsidRPr="007F4DEB">
              <w:rPr>
                <w:rFonts w:ascii="Times New Roman" w:eastAsia="仿宋_GB2312" w:hAnsi="Times New Roman" w:cs="Times New Roman"/>
                <w:sz w:val="32"/>
                <w:szCs w:val="32"/>
              </w:rPr>
              <w:t>批次</w:t>
            </w:r>
          </w:p>
        </w:tc>
        <w:tc>
          <w:tcPr>
            <w:tcW w:w="2191" w:type="dxa"/>
            <w:vAlign w:val="center"/>
          </w:tcPr>
          <w:p w:rsidR="007601CE" w:rsidRDefault="007601CE" w:rsidP="007D46B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601CE" w:rsidRDefault="007601CE" w:rsidP="00B442CD">
      <w:pPr>
        <w:numPr>
          <w:ilvl w:val="0"/>
          <w:numId w:val="5"/>
        </w:numPr>
        <w:spacing w:before="156" w:line="594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缺陷描述</w:t>
      </w:r>
    </w:p>
    <w:p w:rsidR="00525441" w:rsidRDefault="00525441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B809F1" w:rsidRDefault="00B809F1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B809F1" w:rsidRPr="00525441" w:rsidRDefault="00B809F1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7601CE" w:rsidRDefault="007601CE" w:rsidP="00B442CD">
      <w:pPr>
        <w:numPr>
          <w:ilvl w:val="0"/>
          <w:numId w:val="5"/>
        </w:numPr>
        <w:spacing w:line="594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lastRenderedPageBreak/>
        <w:t>缺陷可能导致的后果</w:t>
      </w:r>
    </w:p>
    <w:p w:rsidR="00525441" w:rsidRDefault="00525441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B809F1" w:rsidRDefault="00B809F1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CC0ECE" w:rsidRDefault="00CC0ECE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CC0ECE" w:rsidRDefault="00CC0ECE" w:rsidP="00525441">
      <w:pPr>
        <w:spacing w:line="594" w:lineRule="exact"/>
        <w:ind w:firstLineChars="250" w:firstLine="800"/>
        <w:rPr>
          <w:rFonts w:ascii="Times New Roman" w:eastAsia="方正仿宋简体" w:hAnsi="Times New Roman" w:cs="Times New Roman"/>
          <w:sz w:val="32"/>
          <w:szCs w:val="32"/>
        </w:rPr>
      </w:pPr>
    </w:p>
    <w:p w:rsidR="008B7414" w:rsidRPr="00DB0761" w:rsidRDefault="008B7414" w:rsidP="008B7414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B7414" w:rsidRPr="007F4DEB" w:rsidRDefault="008B7414" w:rsidP="008B7414">
      <w:pPr>
        <w:spacing w:line="594" w:lineRule="exact"/>
        <w:ind w:rightChars="400" w:right="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（章）</w:t>
      </w:r>
    </w:p>
    <w:p w:rsidR="008B7414" w:rsidRDefault="008B7414" w:rsidP="008B7414">
      <w:pPr>
        <w:spacing w:line="594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B7414" w:rsidRDefault="008B7414" w:rsidP="007601CE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B7414" w:rsidRDefault="008B7414" w:rsidP="007601CE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B7414" w:rsidRDefault="008B7414" w:rsidP="007601CE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601CE" w:rsidRDefault="007601CE" w:rsidP="007601CE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本文书一式两份。一份送达当事人，一份行政部门存档。</w:t>
      </w:r>
      <w:bookmarkStart w:id="4" w:name="_GoBack"/>
      <w:bookmarkEnd w:id="0"/>
      <w:bookmarkEnd w:id="1"/>
      <w:bookmarkEnd w:id="4"/>
    </w:p>
    <w:sectPr w:rsidR="007601CE" w:rsidSect="00630808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6E" w:rsidRDefault="004B246E" w:rsidP="00D35845">
      <w:r>
        <w:separator/>
      </w:r>
    </w:p>
  </w:endnote>
  <w:endnote w:type="continuationSeparator" w:id="0">
    <w:p w:rsidR="004B246E" w:rsidRDefault="004B246E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6E" w:rsidRDefault="004B246E" w:rsidP="00D35845">
      <w:r>
        <w:separator/>
      </w:r>
    </w:p>
  </w:footnote>
  <w:footnote w:type="continuationSeparator" w:id="0">
    <w:p w:rsidR="004B246E" w:rsidRDefault="004B246E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246E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808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113BB"/>
    <w:rsid w:val="00C12015"/>
    <w:rsid w:val="00C14C4F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202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1B24A-AE8D-490E-9379-96FFE7E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</Words>
  <Characters>363</Characters>
  <Application>Microsoft Office Word</Application>
  <DocSecurity>0</DocSecurity>
  <Lines>3</Lines>
  <Paragraphs>1</Paragraphs>
  <ScaleCrop>false</ScaleCrop>
  <Company>CNIS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消费品部马学智</cp:lastModifiedBy>
  <cp:revision>27</cp:revision>
  <cp:lastPrinted>2019-03-26T03:38:00Z</cp:lastPrinted>
  <dcterms:created xsi:type="dcterms:W3CDTF">2020-03-12T09:29:00Z</dcterms:created>
  <dcterms:modified xsi:type="dcterms:W3CDTF">2020-07-08T08:17:00Z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