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辽宁</w:t>
      </w:r>
      <w:r>
        <w:rPr>
          <w:b/>
          <w:sz w:val="36"/>
          <w:szCs w:val="36"/>
        </w:rPr>
        <w:t>省检验检测认证中心</w:t>
      </w:r>
      <w:r>
        <w:rPr>
          <w:rFonts w:hint="eastAsia"/>
          <w:b/>
          <w:sz w:val="36"/>
          <w:szCs w:val="36"/>
        </w:rPr>
        <w:t>拟推荐</w:t>
      </w: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24年度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辽宁省科技进步奖项目信息</w:t>
      </w:r>
    </w:p>
    <w:tbl>
      <w:tblPr>
        <w:tblStyle w:val="3"/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418"/>
        <w:gridCol w:w="992"/>
        <w:gridCol w:w="1276"/>
        <w:gridCol w:w="1164"/>
        <w:gridCol w:w="1104"/>
        <w:gridCol w:w="1306"/>
        <w:gridCol w:w="850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52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6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2"/>
              </w:rPr>
              <w:t>白羽肉鸡绿色生产与质量控制关键技术创新与应用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2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提名者</w:t>
            </w:r>
          </w:p>
        </w:tc>
        <w:tc>
          <w:tcPr>
            <w:tcW w:w="76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辽宁省检验检测认证中心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提名种类及等级</w:t>
            </w:r>
          </w:p>
        </w:tc>
        <w:tc>
          <w:tcPr>
            <w:tcW w:w="7678" w:type="dxa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科学技术进步奖二等奖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主要完成人</w:t>
            </w:r>
          </w:p>
        </w:tc>
        <w:tc>
          <w:tcPr>
            <w:tcW w:w="767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田晓玲、邱嘉辉、李欣南、王瑞国、李易红、刘敏跃、程劼、朱国兴、王丽娟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主要完成单位</w:t>
            </w:r>
          </w:p>
        </w:tc>
        <w:tc>
          <w:tcPr>
            <w:tcW w:w="7678" w:type="dxa"/>
            <w:gridSpan w:val="7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2"/>
              </w:rPr>
              <w:t>辽宁省检验检测认证中心；禾丰食品</w:t>
            </w:r>
            <w:r>
              <w:rPr>
                <w:rFonts w:hint="eastAsia"/>
                <w:szCs w:val="22"/>
              </w:rPr>
              <w:t>股份</w:t>
            </w:r>
            <w:r>
              <w:rPr>
                <w:szCs w:val="22"/>
              </w:rPr>
              <w:t>有限公司；</w:t>
            </w:r>
            <w:r>
              <w:rPr>
                <w:rFonts w:hint="eastAsia"/>
                <w:szCs w:val="22"/>
              </w:rPr>
              <w:t>中国农业科学院农业质量标准与检测技术研究所；沈阳丰美生物技术有限公司；辽宁裕丰生物科技有限公司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0" w:type="dxa"/>
            <w:gridSpan w:val="9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主要知识产权和标准规范等目录（不超过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知识产权（标准）类别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知识产权（标准）具体名称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国家</w:t>
            </w:r>
          </w:p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（地区）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授权号（标准编号）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授权（标准发布）日期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证书编号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（标准批准发布部门）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权利人（标准起草单位）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发明人（标准起草人）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国家标准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盐酸氯苯胍片和恩诺沙星片2个国家兽药质量标准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中华人民共和国农业农村部公告第363号（收载在《中国兽药典》2020年版）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2021/9/30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2017H057（中国兽药典委员会）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辽宁省农产品及兽药饲料产品检验检测院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田晓玲、张明、李欣南、李洪伟、韩春晓、许彬、高红倩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现行有效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发明专利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一种白羽肉鸡模式化饲喂方法和日粮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ZL20211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1279948 .1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/</w:t>
            </w:r>
            <w:r>
              <w:rPr>
                <w:rFonts w:ascii="宋体" w:hAnsi="宋体" w:cs="宋体"/>
                <w:color w:val="00000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/</w:t>
            </w:r>
            <w:r>
              <w:rPr>
                <w:rFonts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第5572650号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禾丰食品股份有限公司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封伟杰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李易红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刘敏跃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李伟星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申超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谷琳琳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石杨红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初雷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田鑫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邱嘉辉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现行有效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发明专利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一种微孔滤膜材料及其制备方法与应用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ZL20211 0678200.2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2022/7/19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第5317828号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中国农业科学院农业质量标准与检测技术研究所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王瑞国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王培龙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李桐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王紫豪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谭天骄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崔娜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现行有效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发明专利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一种基于分子印迹聚合物的目标分子检测方法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ZL 2021 1 0323915.6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2022/9/16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第5455443号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中国农业科学院农业质量标准与检测技术研究所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董姝君、</w:t>
            </w:r>
            <w:r>
              <w:rPr>
                <w:rFonts w:hint="eastAsia"/>
                <w:color w:val="auto"/>
                <w:sz w:val="21"/>
                <w:szCs w:val="21"/>
              </w:rPr>
              <w:t>王培龙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、林振宇、杜秋玲、</w:t>
            </w:r>
            <w:r>
              <w:rPr>
                <w:rFonts w:hint="eastAsia"/>
                <w:color w:val="auto"/>
                <w:sz w:val="21"/>
                <w:szCs w:val="21"/>
              </w:rPr>
              <w:t>王瑞国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、于立明、</w:t>
            </w:r>
            <w:r>
              <w:rPr>
                <w:rFonts w:hint="eastAsia"/>
                <w:color w:val="auto"/>
                <w:sz w:val="21"/>
                <w:szCs w:val="21"/>
              </w:rPr>
              <w:t>程劼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现行有效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发明专利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一种用于高灵敏传感分析纳米杂化材料的制备方法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ZL</w:t>
            </w:r>
            <w:r>
              <w:rPr>
                <w:rFonts w:ascii="宋体" w:hAnsi="宋体" w:cs="宋体"/>
                <w:szCs w:val="21"/>
              </w:rPr>
              <w:t>2021 1 0183607.8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2022/9/06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第5436376号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中国农业科学院农业质量标准与检测技术研究所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程劼；</w:t>
            </w:r>
            <w:r>
              <w:rPr>
                <w:rFonts w:ascii="宋体" w:hAnsi="宋体" w:cs="宋体"/>
                <w:szCs w:val="21"/>
              </w:rPr>
              <w:t>王培龙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李</w:t>
            </w:r>
            <w:r>
              <w:rPr>
                <w:rFonts w:hint="eastAsia" w:ascii="宋体" w:hAnsi="宋体" w:cs="宋体"/>
                <w:szCs w:val="21"/>
              </w:rPr>
              <w:t>博</w:t>
            </w:r>
            <w:r>
              <w:rPr>
                <w:rFonts w:ascii="宋体" w:hAnsi="宋体" w:cs="宋体"/>
                <w:szCs w:val="21"/>
              </w:rPr>
              <w:t>恩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现行有效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发明专利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一种枯草芽孢杆菌发酵黄芪的微生态制剂及其应用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ZL2016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1122257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X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2019/5/28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第3389737号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王丽娟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王丽娟、郑遂、丁毅、杨晓波、张鑫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现行有效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发明专利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一种防治鸡腺胃炎和肌胃炎的饲料添加剂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ZL2016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0839281.9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2019/12/6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第3621966号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王丽娟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王丽娟、丁毅、郑遂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、唐日益、杨晓波、</w:t>
            </w:r>
            <w:r>
              <w:rPr>
                <w:rFonts w:hint="eastAsia"/>
                <w:sz w:val="21"/>
                <w:szCs w:val="21"/>
              </w:rPr>
              <w:t>张鑫</w:t>
            </w:r>
            <w:r>
              <w:rPr>
                <w:rFonts w:hint="eastAsia"/>
                <w:sz w:val="21"/>
                <w:szCs w:val="21"/>
                <w:lang w:eastAsia="zh-CN"/>
              </w:rPr>
              <w:t>、解桂香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现行有效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发明专利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一种干法提取毛发中药物的方法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ZL2023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0111170.6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2023/11/7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第6407743号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中国农业科学院农业质量标准与检测技术研究所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王瑞国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、王宗礼、</w:t>
            </w:r>
            <w:r>
              <w:rPr>
                <w:rFonts w:hint="eastAsia"/>
                <w:color w:val="auto"/>
                <w:sz w:val="21"/>
                <w:szCs w:val="21"/>
              </w:rPr>
              <w:t>王培龙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、李桐、</w:t>
            </w:r>
            <w:r>
              <w:rPr>
                <w:rFonts w:hint="eastAsia"/>
                <w:color w:val="auto"/>
                <w:sz w:val="21"/>
                <w:szCs w:val="21"/>
              </w:rPr>
              <w:t>程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劼、张苏、张维、</w:t>
            </w:r>
            <w:r>
              <w:rPr>
                <w:rFonts w:hint="eastAsia"/>
                <w:color w:val="auto"/>
                <w:sz w:val="21"/>
                <w:szCs w:val="21"/>
              </w:rPr>
              <w:t>王紫豪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现行有效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行业标准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饲料中氢溴酸常山酮的测定 液相色谱串联质谱法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NY</w:t>
            </w:r>
            <w:r>
              <w:rPr>
                <w:rFonts w:ascii="宋体" w:hAnsi="宋体" w:cs="宋体"/>
                <w:color w:val="00000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T3479-2019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2019/11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中华人民共和国农业农村部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辽宁省兽药饲料畜产品质量安全检测中心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王丽娜、田晓玲、刘凯、张明、张秀芹、李欣南、李永才、刘笑、陈玉艳、张天姝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现行有效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行业标准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饲料中纽甜、阿力甜、阿斯巴甜、甜蜜素、安赛蜜、糖精钠的测定 液相色谱-串联质谱法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NY</w:t>
            </w:r>
            <w:r>
              <w:rPr>
                <w:rFonts w:ascii="宋体" w:hAnsi="宋体" w:cs="宋体"/>
                <w:color w:val="00000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T3473-2019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2019/11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中华人民共和国农业农村部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辽宁省兽药饲料畜产品质量安全检测中心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于家丰、田晓玲、郝立忠、陈玉艳、张天姝、杨慧杰、吕晓惠、李晶、纪源、孙玉飞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现行有效</w:t>
            </w:r>
          </w:p>
        </w:tc>
      </w:tr>
    </w:tbl>
    <w:p>
      <w:pPr>
        <w:spacing w:line="300" w:lineRule="exact"/>
        <w:jc w:val="center"/>
        <w:rPr>
          <w:rFonts w:hint="eastAsia" w:ascii="宋体" w:hAnsi="宋体" w:cs="宋体"/>
          <w:b/>
          <w:sz w:val="32"/>
          <w:szCs w:val="32"/>
        </w:rPr>
      </w:pPr>
    </w:p>
    <w:p/>
    <w:sectPr>
      <w:pgSz w:w="11906" w:h="16838"/>
      <w:pgMar w:top="1134" w:right="1077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96DDF"/>
    <w:rsid w:val="7CDC05DA"/>
    <w:rsid w:val="BEB65718"/>
    <w:rsid w:val="DF796D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60" w:lineRule="auto"/>
      <w:ind w:firstLine="480" w:firstLineChars="200"/>
    </w:pPr>
    <w:rPr>
      <w:rFonts w:ascii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3.66666666666667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2025-02-27T07:20:00Z</dcterms:created>
  <dc:creator>yangtianshu</dc:creator>
  <cp:lastModifiedBy>yangtianshu</cp:lastModifiedBy>
  <cp:lastPrinted>2025-02-27T16:22:49Z</cp:lastPrinted>
  <dcterms:modified xsi:type="dcterms:W3CDTF">2025-02-27T09:04:20Z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